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3" w:rsidRPr="006038DF" w:rsidRDefault="00F744B3" w:rsidP="00F744B3">
      <w:pPr>
        <w:tabs>
          <w:tab w:val="left" w:pos="5250"/>
        </w:tabs>
        <w:jc w:val="center"/>
        <w:rPr>
          <w:b/>
        </w:rPr>
      </w:pPr>
      <w:r w:rsidRPr="006038DF">
        <w:rPr>
          <w:b/>
        </w:rPr>
        <w:t>КУРГАНСКАЯ   ОБЛАСТЬ</w:t>
      </w:r>
    </w:p>
    <w:p w:rsidR="00F744B3" w:rsidRPr="006038DF" w:rsidRDefault="00F744B3" w:rsidP="00F744B3">
      <w:pPr>
        <w:tabs>
          <w:tab w:val="left" w:pos="5250"/>
        </w:tabs>
        <w:jc w:val="center"/>
        <w:rPr>
          <w:b/>
        </w:rPr>
      </w:pPr>
      <w:r w:rsidRPr="006038DF">
        <w:rPr>
          <w:b/>
        </w:rPr>
        <w:t>ПРИТОБОЛЬНЫЙ  РАЙОН</w:t>
      </w:r>
    </w:p>
    <w:p w:rsidR="00F744B3" w:rsidRPr="006038DF" w:rsidRDefault="00F744B3" w:rsidP="00F744B3">
      <w:pPr>
        <w:tabs>
          <w:tab w:val="left" w:pos="5250"/>
        </w:tabs>
        <w:jc w:val="center"/>
        <w:rPr>
          <w:b/>
        </w:rPr>
      </w:pPr>
      <w:r w:rsidRPr="006038DF">
        <w:rPr>
          <w:b/>
        </w:rPr>
        <w:t>ГЛЯДЯНСКИЙ СЕЛЬСОВЕТ</w:t>
      </w:r>
    </w:p>
    <w:p w:rsidR="00F744B3" w:rsidRPr="006038DF" w:rsidRDefault="00F744B3" w:rsidP="00F744B3">
      <w:pPr>
        <w:tabs>
          <w:tab w:val="left" w:pos="5250"/>
        </w:tabs>
        <w:jc w:val="center"/>
        <w:rPr>
          <w:b/>
        </w:rPr>
      </w:pPr>
      <w:r w:rsidRPr="006038DF">
        <w:rPr>
          <w:b/>
        </w:rPr>
        <w:t>АДМИНИСТРАЦИЯ  ГЛЯДЯНСКОГО СЕЛЬСОВЕТА</w:t>
      </w:r>
    </w:p>
    <w:p w:rsidR="00F744B3" w:rsidRDefault="00F744B3" w:rsidP="00F744B3">
      <w:pPr>
        <w:tabs>
          <w:tab w:val="left" w:pos="5250"/>
        </w:tabs>
        <w:jc w:val="center"/>
      </w:pPr>
    </w:p>
    <w:p w:rsidR="00F744B3" w:rsidRDefault="00F744B3" w:rsidP="00F744B3">
      <w:pPr>
        <w:tabs>
          <w:tab w:val="left" w:pos="5250"/>
        </w:tabs>
        <w:jc w:val="center"/>
      </w:pPr>
    </w:p>
    <w:p w:rsidR="00F744B3" w:rsidRPr="000B0FDA" w:rsidRDefault="00F744B3" w:rsidP="00F744B3">
      <w:pPr>
        <w:tabs>
          <w:tab w:val="left" w:pos="5250"/>
        </w:tabs>
        <w:jc w:val="center"/>
      </w:pPr>
    </w:p>
    <w:p w:rsidR="00F744B3" w:rsidRPr="000B0FDA" w:rsidRDefault="00F744B3" w:rsidP="00F744B3">
      <w:pPr>
        <w:tabs>
          <w:tab w:val="left" w:pos="5250"/>
        </w:tabs>
        <w:jc w:val="center"/>
        <w:rPr>
          <w:b/>
        </w:rPr>
      </w:pPr>
      <w:r w:rsidRPr="000B0FDA">
        <w:rPr>
          <w:b/>
        </w:rPr>
        <w:t xml:space="preserve">РАСПОРЯЖЕНИЕ </w:t>
      </w:r>
    </w:p>
    <w:p w:rsidR="00F744B3" w:rsidRPr="000B0FDA" w:rsidRDefault="00F744B3" w:rsidP="00F744B3">
      <w:pPr>
        <w:tabs>
          <w:tab w:val="left" w:pos="5250"/>
        </w:tabs>
        <w:jc w:val="center"/>
      </w:pPr>
    </w:p>
    <w:p w:rsidR="00F744B3" w:rsidRPr="000B0FDA" w:rsidRDefault="00F744B3" w:rsidP="00F744B3">
      <w:pPr>
        <w:tabs>
          <w:tab w:val="left" w:pos="5250"/>
        </w:tabs>
        <w:jc w:val="both"/>
      </w:pPr>
    </w:p>
    <w:p w:rsidR="00F744B3" w:rsidRPr="00F744B3" w:rsidRDefault="00F744B3" w:rsidP="00F744B3">
      <w:pPr>
        <w:tabs>
          <w:tab w:val="left" w:pos="5250"/>
        </w:tabs>
        <w:jc w:val="both"/>
      </w:pPr>
      <w:r w:rsidRPr="00172452">
        <w:t xml:space="preserve">от </w:t>
      </w:r>
      <w:r w:rsidR="00216B52">
        <w:t>16.07.</w:t>
      </w:r>
      <w:r>
        <w:t>2018</w:t>
      </w:r>
      <w:r w:rsidRPr="00172452">
        <w:t xml:space="preserve"> г .                                        </w:t>
      </w:r>
      <w:r w:rsidRPr="00F744B3">
        <w:t xml:space="preserve">   </w:t>
      </w:r>
      <w:r w:rsidRPr="00172452">
        <w:t xml:space="preserve"> № </w:t>
      </w:r>
      <w:r w:rsidR="00216B52">
        <w:t>72-р</w:t>
      </w:r>
    </w:p>
    <w:p w:rsidR="00F744B3" w:rsidRPr="000B0FDA" w:rsidRDefault="00F744B3" w:rsidP="00F744B3">
      <w:pPr>
        <w:tabs>
          <w:tab w:val="left" w:pos="5250"/>
        </w:tabs>
        <w:jc w:val="both"/>
      </w:pPr>
      <w:r w:rsidRPr="00172452">
        <w:t>с. Глядянское</w:t>
      </w:r>
      <w:r w:rsidRPr="000B0FDA">
        <w:t xml:space="preserve"> </w:t>
      </w:r>
    </w:p>
    <w:p w:rsidR="00F744B3" w:rsidRPr="00193AAC" w:rsidRDefault="00F744B3" w:rsidP="00F744B3"/>
    <w:p w:rsidR="00F744B3" w:rsidRPr="00193AAC" w:rsidRDefault="00F744B3" w:rsidP="00F744B3"/>
    <w:p w:rsidR="00F744B3" w:rsidRPr="00193AAC" w:rsidRDefault="00F744B3" w:rsidP="00F744B3">
      <w:pPr>
        <w:jc w:val="center"/>
        <w:rPr>
          <w:b/>
        </w:rPr>
      </w:pPr>
      <w:r w:rsidRPr="00193AAC">
        <w:rPr>
          <w:b/>
        </w:rPr>
        <w:t xml:space="preserve">Об исполнении  бюджета Глядянского  сельсовета  </w:t>
      </w:r>
    </w:p>
    <w:p w:rsidR="00F744B3" w:rsidRPr="00193AAC" w:rsidRDefault="00F744B3" w:rsidP="00F744B3">
      <w:pPr>
        <w:jc w:val="center"/>
        <w:rPr>
          <w:b/>
        </w:rPr>
      </w:pPr>
      <w:r w:rsidRPr="00193AAC">
        <w:rPr>
          <w:b/>
        </w:rPr>
        <w:t xml:space="preserve"> за </w:t>
      </w:r>
      <w:r>
        <w:rPr>
          <w:b/>
        </w:rPr>
        <w:t>2 квартал</w:t>
      </w:r>
      <w:r w:rsidRPr="00193AAC">
        <w:rPr>
          <w:b/>
        </w:rPr>
        <w:t xml:space="preserve">  201</w:t>
      </w:r>
      <w:r w:rsidRPr="00172452">
        <w:rPr>
          <w:b/>
        </w:rPr>
        <w:t>8</w:t>
      </w:r>
      <w:r w:rsidRPr="00193AAC">
        <w:rPr>
          <w:b/>
        </w:rPr>
        <w:t xml:space="preserve"> года</w:t>
      </w:r>
    </w:p>
    <w:p w:rsidR="00F744B3" w:rsidRPr="00193AAC" w:rsidRDefault="00F744B3" w:rsidP="00F744B3">
      <w:pPr>
        <w:tabs>
          <w:tab w:val="left" w:pos="6840"/>
        </w:tabs>
      </w:pPr>
      <w:r w:rsidRPr="00193AAC">
        <w:t xml:space="preserve">     </w:t>
      </w:r>
      <w:r w:rsidRPr="00193AAC">
        <w:tab/>
      </w:r>
    </w:p>
    <w:p w:rsidR="00F744B3" w:rsidRPr="00193AAC" w:rsidRDefault="00F744B3" w:rsidP="00F744B3">
      <w:pPr>
        <w:tabs>
          <w:tab w:val="left" w:pos="6840"/>
        </w:tabs>
      </w:pPr>
    </w:p>
    <w:p w:rsidR="00F744B3" w:rsidRPr="00193AAC" w:rsidRDefault="00F744B3" w:rsidP="00F744B3">
      <w:pPr>
        <w:jc w:val="both"/>
      </w:pPr>
      <w:r w:rsidRPr="00193AAC">
        <w:t xml:space="preserve">            В соответствии </w:t>
      </w:r>
      <w:proofErr w:type="gramStart"/>
      <w:r w:rsidRPr="00193AAC">
        <w:rPr>
          <w:lang w:val="en-US"/>
        </w:rPr>
        <w:t>c</w:t>
      </w:r>
      <w:proofErr w:type="gramEnd"/>
      <w:r w:rsidRPr="00193AAC">
        <w:t xml:space="preserve">о статьей 49 Устава Глядянского сельсовета Притобольного района Курганской области </w:t>
      </w:r>
    </w:p>
    <w:p w:rsidR="00F744B3" w:rsidRDefault="00F744B3" w:rsidP="00F744B3">
      <w:pPr>
        <w:jc w:val="both"/>
      </w:pPr>
      <w:r w:rsidRPr="00193AAC">
        <w:t xml:space="preserve">            1. Утвердить отчет об исполнении бюджета Глядянского сельсовета за </w:t>
      </w:r>
      <w:r w:rsidRPr="005B3A19">
        <w:t>2</w:t>
      </w:r>
      <w:r w:rsidRPr="00193AAC">
        <w:t xml:space="preserve"> квартал 201</w:t>
      </w:r>
      <w:r w:rsidRPr="0056127D">
        <w:t>8</w:t>
      </w:r>
      <w:r w:rsidRPr="00193AAC">
        <w:t xml:space="preserve"> год</w:t>
      </w:r>
      <w:r>
        <w:t>.</w:t>
      </w:r>
      <w:r w:rsidRPr="00193AAC">
        <w:t xml:space="preserve"> </w:t>
      </w:r>
    </w:p>
    <w:p w:rsidR="00F744B3" w:rsidRDefault="00F744B3" w:rsidP="00F744B3">
      <w:pPr>
        <w:ind w:firstLine="708"/>
        <w:jc w:val="both"/>
      </w:pPr>
      <w:r>
        <w:t>Доходы: утверждено</w:t>
      </w:r>
      <w:r w:rsidRPr="00193AAC">
        <w:t xml:space="preserve"> в сумме</w:t>
      </w:r>
      <w:r w:rsidRPr="00AB36D1">
        <w:t xml:space="preserve"> </w:t>
      </w:r>
      <w:r w:rsidRPr="005B3A19">
        <w:t>7210097.35</w:t>
      </w:r>
      <w:r w:rsidRPr="00193AAC">
        <w:t xml:space="preserve"> рублей</w:t>
      </w:r>
      <w:r>
        <w:t xml:space="preserve">, исполнено в сумме </w:t>
      </w:r>
      <w:r w:rsidRPr="005B3A19">
        <w:t>1905288.31</w:t>
      </w:r>
      <w:r>
        <w:t xml:space="preserve"> рублей, не исполнено на 1 июля  назначений в сумме 5304809,04 рублей.</w:t>
      </w:r>
      <w:r w:rsidRPr="00193AAC">
        <w:t xml:space="preserve"> </w:t>
      </w:r>
    </w:p>
    <w:p w:rsidR="00F744B3" w:rsidRPr="00193AAC" w:rsidRDefault="00F744B3" w:rsidP="00F744B3">
      <w:pPr>
        <w:ind w:firstLine="708"/>
        <w:jc w:val="both"/>
      </w:pPr>
      <w:r>
        <w:t>Р</w:t>
      </w:r>
      <w:r w:rsidRPr="00193AAC">
        <w:t>асход</w:t>
      </w:r>
      <w:r>
        <w:t>ы: Утверждено</w:t>
      </w:r>
      <w:r w:rsidRPr="00193AAC">
        <w:t xml:space="preserve"> в сумме</w:t>
      </w:r>
      <w:r>
        <w:t xml:space="preserve"> 7325101,50 </w:t>
      </w:r>
      <w:r w:rsidRPr="00193AAC">
        <w:t>рублей,</w:t>
      </w:r>
      <w:r>
        <w:t xml:space="preserve"> исполнено 1811242,34 рублей, не исполнено бюджетных назначений на 1 июля в сумме 5513859,16 рублей</w:t>
      </w:r>
      <w:r w:rsidRPr="00193AAC">
        <w:t xml:space="preserve">, </w:t>
      </w:r>
      <w:r>
        <w:t xml:space="preserve">согласно </w:t>
      </w:r>
      <w:r w:rsidRPr="00193AAC">
        <w:t>приложени</w:t>
      </w:r>
      <w:r>
        <w:t>ю 1 к настоящему распоряжению</w:t>
      </w:r>
      <w:r w:rsidRPr="00193AAC">
        <w:t>.</w:t>
      </w:r>
    </w:p>
    <w:p w:rsidR="00F744B3" w:rsidRPr="00193AAC" w:rsidRDefault="00F744B3" w:rsidP="00F744B3">
      <w:pPr>
        <w:jc w:val="both"/>
      </w:pPr>
      <w:r>
        <w:t xml:space="preserve">           2. Настоящее распоряжение</w:t>
      </w:r>
      <w:r w:rsidRPr="00193AAC">
        <w:t xml:space="preserve"> опубликовать в информационном бюллетене «Официальная инф</w:t>
      </w:r>
      <w:r>
        <w:t>ормация Глядянского сельсовета».</w:t>
      </w:r>
    </w:p>
    <w:p w:rsidR="00F744B3" w:rsidRPr="00F744B3" w:rsidRDefault="00F744B3" w:rsidP="00F744B3">
      <w:pPr>
        <w:jc w:val="both"/>
      </w:pPr>
      <w:r>
        <w:tab/>
        <w:t>3</w:t>
      </w:r>
      <w:r w:rsidRPr="00193AAC">
        <w:t xml:space="preserve">. </w:t>
      </w:r>
      <w:proofErr w:type="gramStart"/>
      <w:r w:rsidRPr="00193AAC">
        <w:t>Контроль за</w:t>
      </w:r>
      <w:proofErr w:type="gramEnd"/>
      <w:r w:rsidRPr="00193AAC">
        <w:t xml:space="preserve"> выполнением настоящего </w:t>
      </w:r>
      <w:r>
        <w:t>распоряжения оставляю за собой.</w:t>
      </w:r>
    </w:p>
    <w:p w:rsidR="00F744B3" w:rsidRPr="00F744B3" w:rsidRDefault="00F744B3" w:rsidP="00F744B3">
      <w:pPr>
        <w:jc w:val="both"/>
      </w:pPr>
    </w:p>
    <w:p w:rsidR="00F744B3" w:rsidRPr="00F744B3" w:rsidRDefault="00F744B3" w:rsidP="00F744B3">
      <w:pPr>
        <w:jc w:val="both"/>
      </w:pPr>
    </w:p>
    <w:p w:rsidR="00F744B3" w:rsidRDefault="00F744B3" w:rsidP="00F744B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5"/>
        <w:jc w:val="both"/>
      </w:pPr>
      <w:r>
        <w:t>Глава</w:t>
      </w:r>
      <w:r w:rsidRPr="00193AAC">
        <w:t xml:space="preserve"> Глядянского сельсовета     </w:t>
      </w:r>
      <w:r>
        <w:t xml:space="preserve">                                             </w:t>
      </w:r>
      <w:r w:rsidRPr="00A0697B">
        <w:t xml:space="preserve">                   </w:t>
      </w:r>
      <w:r>
        <w:t xml:space="preserve"> </w:t>
      </w:r>
      <w:r w:rsidRPr="00193AAC">
        <w:t xml:space="preserve">А.В. </w:t>
      </w:r>
      <w:r>
        <w:t>Перебаскин</w:t>
      </w:r>
    </w:p>
    <w:p w:rsidR="00BC3351" w:rsidRDefault="00BC3351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/>
    <w:p w:rsidR="00F744B3" w:rsidRDefault="00F744B3" w:rsidP="00F744B3">
      <w:pPr>
        <w:sectPr w:rsidR="00F744B3" w:rsidSect="00BC3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4992" w:type="dxa"/>
        <w:tblLook w:val="04A0"/>
      </w:tblPr>
      <w:tblGrid>
        <w:gridCol w:w="9747"/>
        <w:gridCol w:w="5245"/>
      </w:tblGrid>
      <w:tr w:rsidR="00F744B3" w:rsidTr="00F744B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44B3" w:rsidRDefault="00F744B3" w:rsidP="00F74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44B3" w:rsidRPr="00F744B3" w:rsidRDefault="00F744B3" w:rsidP="00F744B3">
            <w:pPr>
              <w:jc w:val="both"/>
            </w:pPr>
            <w:r w:rsidRPr="00F744B3">
              <w:t xml:space="preserve">Приложение </w:t>
            </w:r>
          </w:p>
          <w:p w:rsidR="00F744B3" w:rsidRPr="00F744B3" w:rsidRDefault="00F744B3" w:rsidP="00F744B3">
            <w:pPr>
              <w:jc w:val="both"/>
            </w:pPr>
            <w:r w:rsidRPr="00F744B3">
              <w:t>к распоряжению Администрации Глядянского</w:t>
            </w:r>
          </w:p>
          <w:p w:rsidR="00F744B3" w:rsidRPr="00F744B3" w:rsidRDefault="00F744B3" w:rsidP="00F744B3">
            <w:pPr>
              <w:jc w:val="both"/>
            </w:pPr>
            <w:r w:rsidRPr="00F744B3">
              <w:t xml:space="preserve">сельсовета от </w:t>
            </w:r>
            <w:r w:rsidR="00216B52">
              <w:t>16.07.2018г. №72-р</w:t>
            </w:r>
            <w:r w:rsidRPr="00F744B3">
              <w:t xml:space="preserve">                                                                                                                              </w:t>
            </w:r>
            <w:r w:rsidRPr="00F744B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«</w:t>
            </w:r>
            <w:r w:rsidRPr="00F744B3">
              <w:t>Об исполнении бюджета Глядянского сельсовета за 2 квартал 2018года»</w:t>
            </w:r>
          </w:p>
          <w:p w:rsidR="00F744B3" w:rsidRDefault="00F744B3" w:rsidP="00F744B3">
            <w:pPr>
              <w:jc w:val="both"/>
              <w:rPr>
                <w:sz w:val="20"/>
                <w:szCs w:val="20"/>
              </w:rPr>
            </w:pPr>
          </w:p>
        </w:tc>
      </w:tr>
    </w:tbl>
    <w:p w:rsidR="00F744B3" w:rsidRPr="00F744B3" w:rsidRDefault="00F744B3" w:rsidP="00F744B3">
      <w:pPr>
        <w:rPr>
          <w:b/>
          <w:bCs/>
          <w:color w:val="000000"/>
          <w:sz w:val="22"/>
          <w:szCs w:val="22"/>
        </w:rPr>
      </w:pPr>
    </w:p>
    <w:p w:rsidR="00F744B3" w:rsidRPr="00F744B3" w:rsidRDefault="00F744B3" w:rsidP="00F744B3">
      <w:pPr>
        <w:rPr>
          <w:b/>
          <w:bCs/>
          <w:color w:val="000000"/>
          <w:sz w:val="22"/>
          <w:szCs w:val="22"/>
        </w:rPr>
      </w:pPr>
    </w:p>
    <w:tbl>
      <w:tblPr>
        <w:tblW w:w="22213" w:type="dxa"/>
        <w:tblLayout w:type="fixed"/>
        <w:tblLook w:val="0000"/>
      </w:tblPr>
      <w:tblGrid>
        <w:gridCol w:w="3936"/>
        <w:gridCol w:w="425"/>
        <w:gridCol w:w="1134"/>
        <w:gridCol w:w="2977"/>
        <w:gridCol w:w="1701"/>
        <w:gridCol w:w="1014"/>
        <w:gridCol w:w="1112"/>
        <w:gridCol w:w="644"/>
        <w:gridCol w:w="1624"/>
        <w:gridCol w:w="878"/>
        <w:gridCol w:w="40"/>
        <w:gridCol w:w="29"/>
        <w:gridCol w:w="932"/>
        <w:gridCol w:w="29"/>
        <w:gridCol w:w="932"/>
        <w:gridCol w:w="29"/>
        <w:gridCol w:w="932"/>
        <w:gridCol w:w="29"/>
        <w:gridCol w:w="932"/>
        <w:gridCol w:w="29"/>
        <w:gridCol w:w="932"/>
        <w:gridCol w:w="29"/>
        <w:gridCol w:w="932"/>
        <w:gridCol w:w="30"/>
        <w:gridCol w:w="932"/>
      </w:tblGrid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1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на 1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44B3">
                <w:rPr>
                  <w:color w:val="000000"/>
                  <w:sz w:val="22"/>
                  <w:szCs w:val="22"/>
                </w:rPr>
                <w:t>2018 г</w:t>
              </w:r>
            </w:smartTag>
            <w:r w:rsidRPr="00F744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0503117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          Дата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01.07.2018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     по ОКПО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Администрация  Глядянского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</w:t>
            </w:r>
          </w:p>
        </w:tc>
      </w:tr>
      <w:tr w:rsidR="00F744B3" w:rsidRPr="00F744B3" w:rsidTr="00F744B3">
        <w:trPr>
          <w:gridAfter w:val="16"/>
          <w:wAfter w:w="7646" w:type="dxa"/>
          <w:trHeight w:val="3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Бюджет сельских 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       по ОКТМО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37630416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Единица измерения: 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383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145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ind w:left="-428" w:firstLine="428"/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8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86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F744B3" w:rsidRPr="00F744B3" w:rsidTr="00F744B3">
        <w:trPr>
          <w:gridAfter w:val="16"/>
          <w:wAfter w:w="7646" w:type="dxa"/>
          <w:trHeight w:val="346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7 210 097,35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1 905 288,31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5 304 809,04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44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3 747 097,35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638 297,00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3 108 800,35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3 717 097,35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609 147,00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3 107 950,35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969 300,00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458 147,00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511 153,00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099 2 02 15002 00 0000 151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969 300,00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458 147,00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511 153,00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099 2 02 15002 10 0000 151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969 300,00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458 147,00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511 153,00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2 369 511,35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2 369 511,35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099 2 02 20216 00 0000 151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</w:tr>
      <w:tr w:rsidR="00F744B3" w:rsidRPr="00F744B3" w:rsidTr="00F744B3">
        <w:trPr>
          <w:gridAfter w:val="16"/>
          <w:wAfter w:w="7646" w:type="dxa"/>
          <w:trHeight w:val="144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099 2 02 20216 10 0000 151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099 2 02 25467 00 0000 151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099 2 02 25467 10 0000 151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099 2 02 25555 00 0000 151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099 2 02 25555 10 0000 151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220 586,00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099 2 02 30024 00 0000 151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220 500,00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220 500,00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099 2 02 45160 00 0000 151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099 2 02 45160 10 0000 151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29 150,00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099 2 07 05000 10 0000 180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29 150,00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29 150,00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593 539,95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563 015,78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593 539,95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563 015,78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593 539,95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563 015,78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257 227,62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197 772,38</w:t>
            </w:r>
          </w:p>
        </w:tc>
      </w:tr>
      <w:tr w:rsidR="00F744B3" w:rsidRPr="00F744B3" w:rsidTr="00F744B3">
        <w:trPr>
          <w:gridAfter w:val="16"/>
          <w:wAfter w:w="7646" w:type="dxa"/>
          <w:trHeight w:val="144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3 050,00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387 806,60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362 193,40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-53 444,27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2 253 000,00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668 651,36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1 598 965,64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392 776,28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519 926,23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392 776,28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519 926,23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391 933,29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519 926,23</w:t>
            </w:r>
          </w:p>
        </w:tc>
      </w:tr>
      <w:tr w:rsidR="00F744B3" w:rsidRPr="00F744B3" w:rsidTr="00F744B3">
        <w:trPr>
          <w:gridAfter w:val="16"/>
          <w:wAfter w:w="7646" w:type="dxa"/>
          <w:trHeight w:val="168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390 073,77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519 926,23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175,29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68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1 684,23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84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658,88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68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652,27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924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184,11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278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117,36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120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8 038,80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8 038,80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8 038,80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7 672,80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1 343 000,00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267 836,28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1 079 039,41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18 960,31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375 038,44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18 960,31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375 038,44</w:t>
            </w:r>
          </w:p>
        </w:tc>
      </w:tr>
      <w:tr w:rsidR="00F744B3" w:rsidRPr="00F744B3" w:rsidTr="00F744B3">
        <w:trPr>
          <w:gridAfter w:val="16"/>
          <w:wAfter w:w="7646" w:type="dxa"/>
          <w:trHeight w:val="84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17 961,56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375 038,44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998,75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248 875,97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704 000,97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205 131,73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68 213,78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205 131,73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68 213,78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204 786,22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68 213,78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345,51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677 000,00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43 744,24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635 787,19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677 000,00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ind w:right="-317"/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43 744,24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635 787,19</w:t>
            </w:r>
          </w:p>
        </w:tc>
      </w:tr>
      <w:tr w:rsidR="00F744B3" w:rsidRPr="00F744B3" w:rsidTr="00F744B3">
        <w:trPr>
          <w:gridAfter w:val="16"/>
          <w:wAfter w:w="7646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F744B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677 000,00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41 212,81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635 787,19</w:t>
            </w:r>
          </w:p>
        </w:tc>
      </w:tr>
      <w:tr w:rsidR="00F744B3" w:rsidRPr="00F744B3" w:rsidTr="00F744B3">
        <w:trPr>
          <w:gridAfter w:val="16"/>
          <w:wAfter w:w="7646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2 531,43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"/>
          <w:wAfter w:w="932" w:type="dxa"/>
          <w:trHeight w:val="283"/>
        </w:trPr>
        <w:tc>
          <w:tcPr>
            <w:tcW w:w="1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            Форма 0503117  с.2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8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40"/>
        </w:trPr>
        <w:tc>
          <w:tcPr>
            <w:tcW w:w="4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40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22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4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3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7 325 101,50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1 811 242,34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5 513 859,16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4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2 460 900,74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989 685,82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1 471 214,92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444 958,10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186 853,38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258 104,72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099 0102 51 3 01 83700 000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099 0102 51 3 01 83700 100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099 0102 51 3 01 83700 120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18 587,89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099 0102 51 3 01 83700 121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099 0102 51 3 01 83700 129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8 587,89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8 587,89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Глава сельского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099 0102 51 3 01 88900 000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426 370,21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168 265,49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258 104,72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099 0102 51 3 01 88900 100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426 370,21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168 265,49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258 104,72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099 0102 51 3 01 88900 120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426 370,21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168 265,49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258 104,72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099 0102 51 3 01 88900 121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327 473,28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135 832,08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191 641,20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099 0102 51 3 01 88900 129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98 896,93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32 433,41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66 463,52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1 908 901,64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732 377,44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1 176 524,20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099 0104 51 3 01 83700 000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663 411,65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231 290,12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432 121,53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78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099 0104 51 3 01 83700 100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663 411,65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231 290,12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432 121,53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099 0104 51 3 01 83700 120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663 411,65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231 290,12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432 121,53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099 0104 51 3 01 83700 121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515 038,52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201 538,34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313 500,18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099 0104 51 3 01 83700 129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148 373,13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29 751,78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118 621,35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Обеспечение деятельности аппарата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1 245 489,99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501 087,32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744 402,67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940 805,30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378 574,55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562 230,75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940 805,30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378 574,55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562 230,75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722 584,60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298 180,15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424 404,45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218 220,70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80 394,40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137 826,30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303 593,69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121 613,77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181 979,92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303 593,69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121 613,77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181 979,92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87 059,60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38 770,99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48 288,61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216 534,09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82 842,78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133 691,31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1 091,00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1 091,00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099 0104 51 3 01 89000 853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099 0111 51 4 01 89100 000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099 0111 51 4 01 89100 800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099 0111 51 4 01 89100 870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77 041,00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70 455,00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6 586,00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Субвенции на осуществление отдельных государственных полномочий в сфере определ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744B3">
              <w:rPr>
                <w:color w:val="000000"/>
                <w:sz w:val="22"/>
                <w:szCs w:val="22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099 0113 51 6 01 16100 000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099 0113 51 6 01 16100 200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099 0113 51 6 01 16100 240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099 0113 51 6 01 16100 244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099 0113 51 6 01 85800 000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099 0113 51 6 01 85800 200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099 0113 51 6 01 85800 240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099 0113 51 6 01 85800 244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73 455,00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66 955,00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099 0113 51 6 01 89300 853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118 645,21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237 854,79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118 645,21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237 854,79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118 645,21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237 854,79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220 776,88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115 788,65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104 988,23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220 776,88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115 788,65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104 988,23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169 567,50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90 431,17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79 136,33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51 209,38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25 357,48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25 851,90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135 723,12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2 856,56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132 866,56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135 723,12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2 856,56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132 866,56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2 856,56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5 543,44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099 0203 51 1 01 51180 244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127 323,12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127 323,12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2 404 715,50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432 774,27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1 971 941,23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099 0401 51 2 01 89980 000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099 0401 51 2 01 89980 100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099 0401 51 2 01 89980 120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099 0401 51 2 01 89980 121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5 146,00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5 146,00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099 0401 51 2 01 89980 129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1 554,00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099 0406 01 0 07 87600 000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099 0406 01 0 07 87600 200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099 0406 01 0 07 87600 240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099 0406 01 0 07 87600 244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27 840,00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29 760,00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2 340 415,50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404 934,27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1 935 481,23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099 0409 01 0 03 15030 000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099 0409 01 0 03 15030 200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099 0409 01 0 03 15030 240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099 0409 01 0 03 15030 244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1 015 411,35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1 325 004,15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404 934,27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920 069,88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1 257 004,15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389 539,57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867 464,58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1 257 004,15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389 539,57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867 464,58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1 257 004,15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389 539,57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867 464,58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15 394,70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52 605,30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15 394,70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52 605,30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67 960,30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15 355,00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52 605,30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099 0409 01 0 03 87200 853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39,70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39,70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1 773 780,00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175 562,96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1 598 217,04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633,57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1 901,43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Отчисление в Региональный фонд капитального ремонта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099 0501 14 0 10 87000 000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633,57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1 901,43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099 0501 14 0 10 87000 200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633,57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1 901,43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099 0501 14 0 10 87000 240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633,57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1 901,43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099 0501 14 0 10 87000 244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633,57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1 901,43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1 771 245,00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174 929,39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1 596 315,61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099 0503 01 0 04 87300 000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099 0503 01 0 04 87300 200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099 0503 01 0 04 87300 240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099 0503 01 0 04 87300 244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258 100,00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86 347,00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171 753,00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86 347,00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130 653,00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86 347,00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130 653,00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099 0503 01 0 06 83700 851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86 347,00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130 653,00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Территория 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099 0503 01 0 06 87500 000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89 835,00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88 582,39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1 252,61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099 0503 01 0 06 87500 200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89 835,00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88 582,39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1 252,61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099 0503 01 0 06 87500 240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89 835,00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88 582,39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1 252,61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099 0503 01 0 06 87500 244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89 835,00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88 582,39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1 252,61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L5550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L5550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L5550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L5550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1 232 100,00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R5550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R5550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R5550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0503 01 0 11 R5550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123 210,00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317 705,26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84 574,08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233 131,18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283 332,46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64 925,60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218 406,86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099 0801 02 2 01 83700 000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099 0801 02 2 01 83700 100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099 0801 02 2 01 83700 110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29 200,46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099 0801 02 2 01 83700 111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21 198,16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21 198,16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278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099 0801 02 2 01 83700 119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8 002,30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8 002,30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Финансовое обеспечение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132 132,00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35 725,14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96 406,86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85 932,00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30 812,08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55 119,92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85 932,00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30 812,08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55 119,92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25 126,33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40 873,67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19 932,00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5 685,75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14 246,25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46 189,00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4 902,06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41 286,94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46 189,00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4 902,06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41 286,94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42 889,00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4 902,06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37 986,94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099 0801 02 2 01 88400 853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L4670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L4670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L4670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0801 02 2 01 L4670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34 372,80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19 648,48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14 724,32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"/>
          <w:wAfter w:w="932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Финансовое обеспечение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34 372,80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19 648,48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14 724,32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962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34 372,80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19 648,48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14 724,32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8 280,77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8 280,77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6 360,04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6 360,04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1 920,73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1 920,73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26 092,03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11 367,71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14 724,32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20 039,96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8 959,80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11 080,16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72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099 0804 02 5 01 88500 129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6 052,07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2 407,91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3 644,16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Оказание материальной помощи малоимущим пенсионерам и семьям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099 1003 51 6 01 86300 000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099 1003 51 6 01 86300 300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099 1003 51 6 01 86300 360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trHeight w:val="48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-115 004,15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94 045,97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/>
        </w:tc>
      </w:tr>
      <w:tr w:rsidR="00F744B3" w:rsidRPr="00F744B3" w:rsidTr="00F744B3">
        <w:trPr>
          <w:gridAfter w:val="15"/>
          <w:wAfter w:w="6768" w:type="dxa"/>
          <w:trHeight w:val="30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F744B3">
            <w:pPr>
              <w:rPr>
                <w:color w:val="000000"/>
              </w:rPr>
            </w:pPr>
          </w:p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Форма 0503117  с.3</w:t>
            </w:r>
          </w:p>
        </w:tc>
      </w:tr>
      <w:tr w:rsidR="00F744B3" w:rsidRPr="00F744B3" w:rsidTr="00F744B3">
        <w:trPr>
          <w:gridAfter w:val="14"/>
          <w:wAfter w:w="6728" w:type="dxa"/>
          <w:trHeight w:val="283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F744B3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</w:p>
          <w:p w:rsidR="00F744B3" w:rsidRPr="00F744B3" w:rsidRDefault="00F744B3" w:rsidP="00D271AB">
            <w:pPr>
              <w:jc w:val="center"/>
              <w:rPr>
                <w:b/>
                <w:bCs/>
                <w:color w:val="000000"/>
              </w:rPr>
            </w:pPr>
            <w:r w:rsidRPr="00F744B3">
              <w:rPr>
                <w:b/>
                <w:bCs/>
                <w:color w:val="000000"/>
                <w:sz w:val="22"/>
                <w:szCs w:val="22"/>
              </w:rPr>
              <w:t xml:space="preserve"> 3. Источники финансирования дефицита бюджета</w:t>
            </w: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76"/>
        </w:trPr>
        <w:tc>
          <w:tcPr>
            <w:tcW w:w="4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B3" w:rsidRPr="00F744B3" w:rsidRDefault="00F744B3" w:rsidP="00D271AB">
            <w:pPr>
              <w:rPr>
                <w:color w:val="000000"/>
              </w:rPr>
            </w:pP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F744B3" w:rsidRPr="00F744B3" w:rsidTr="00F744B3">
        <w:trPr>
          <w:gridAfter w:val="16"/>
          <w:wAfter w:w="7646" w:type="dxa"/>
          <w:trHeight w:val="36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115 004,15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-94 045,97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209 050,12</w:t>
            </w: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6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F744B3">
            <w:pPr>
              <w:ind w:firstLineChars="200" w:firstLine="440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proofErr w:type="spellStart"/>
            <w:r w:rsidRPr="00F744B3">
              <w:rPr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44B3" w:rsidRPr="00F744B3" w:rsidTr="00F744B3">
        <w:trPr>
          <w:gridAfter w:val="16"/>
          <w:wAfter w:w="7646" w:type="dxa"/>
          <w:trHeight w:val="26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115 004,15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-94 045,97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209 050,12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-7 210 097,35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-1 925 025,33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-7 210 097,35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-1 925 025,33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-7 210 097,35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-1 925 025,33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-7 210 097,35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-1 925 025,33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28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7 325 101,50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1 830 979,36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Уменьшение прочих остатков средств </w:t>
            </w:r>
            <w:r w:rsidRPr="00F744B3">
              <w:rPr>
                <w:color w:val="000000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744B3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744B3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7 325 101,50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1 830 979,36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30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7 325 101,50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1 830 979,36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481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7 325 101,50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right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1 830 979,36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X</w:t>
            </w:r>
          </w:p>
        </w:tc>
      </w:tr>
      <w:tr w:rsidR="00F744B3" w:rsidRPr="00F744B3" w:rsidTr="00F744B3">
        <w:trPr>
          <w:gridAfter w:val="16"/>
          <w:wAfter w:w="7646" w:type="dxa"/>
          <w:trHeight w:val="199"/>
        </w:trPr>
        <w:tc>
          <w:tcPr>
            <w:tcW w:w="43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199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Руководитель ____________________________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199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(подпись)    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199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7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Руководитель финансово-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22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экономической службы____________________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22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                (подпись)    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4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4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Главный бухгалтер________________________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 xml:space="preserve"> (подпись)        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jc w:val="center"/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4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4B3" w:rsidRPr="00F744B3" w:rsidTr="00F744B3">
        <w:trPr>
          <w:gridAfter w:val="16"/>
          <w:wAfter w:w="7646" w:type="dxa"/>
          <w:trHeight w:val="34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"     " ________________ 20  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4B3" w:rsidRPr="00F744B3" w:rsidRDefault="00F744B3" w:rsidP="00D271AB">
            <w:pPr>
              <w:rPr>
                <w:color w:val="000000"/>
              </w:rPr>
            </w:pPr>
            <w:r w:rsidRPr="00F744B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744B3" w:rsidRPr="00F744B3" w:rsidRDefault="00F744B3" w:rsidP="00F744B3">
      <w:pPr>
        <w:rPr>
          <w:sz w:val="22"/>
          <w:szCs w:val="22"/>
        </w:rPr>
      </w:pPr>
    </w:p>
    <w:sectPr w:rsidR="00F744B3" w:rsidRPr="00F744B3" w:rsidSect="00F74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4B3"/>
    <w:rsid w:val="00216B52"/>
    <w:rsid w:val="00592BFD"/>
    <w:rsid w:val="00603EFB"/>
    <w:rsid w:val="00BC3351"/>
    <w:rsid w:val="00F7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744B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F744B3"/>
    <w:pPr>
      <w:spacing w:after="120"/>
    </w:pPr>
  </w:style>
  <w:style w:type="character" w:customStyle="1" w:styleId="a5">
    <w:name w:val="Основной текст Знак"/>
    <w:basedOn w:val="a0"/>
    <w:link w:val="a4"/>
    <w:rsid w:val="00F7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74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744B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744B3"/>
    <w:rPr>
      <w:color w:val="0563C1"/>
      <w:u w:val="single"/>
    </w:rPr>
  </w:style>
  <w:style w:type="character" w:styleId="a9">
    <w:name w:val="FollowedHyperlink"/>
    <w:uiPriority w:val="99"/>
    <w:unhideWhenUsed/>
    <w:rsid w:val="00F744B3"/>
    <w:rPr>
      <w:color w:val="954F72"/>
      <w:u w:val="single"/>
    </w:rPr>
  </w:style>
  <w:style w:type="table" w:styleId="aa">
    <w:name w:val="Table Grid"/>
    <w:basedOn w:val="a1"/>
    <w:rsid w:val="00F7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2018-07-16T08:05:00Z</cp:lastPrinted>
  <dcterms:created xsi:type="dcterms:W3CDTF">2018-07-16T07:55:00Z</dcterms:created>
  <dcterms:modified xsi:type="dcterms:W3CDTF">2018-07-16T09:37:00Z</dcterms:modified>
</cp:coreProperties>
</file>